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5A2E" w14:textId="1AEAC40B" w:rsidR="00E5710F" w:rsidRDefault="00FE3CD1" w:rsidP="00E5710F">
      <w:pPr>
        <w:jc w:val="center"/>
        <w:rPr>
          <w:sz w:val="24"/>
          <w:szCs w:val="24"/>
        </w:rPr>
      </w:pPr>
      <w:r>
        <w:rPr>
          <w:sz w:val="24"/>
          <w:szCs w:val="24"/>
        </w:rPr>
        <w:t xml:space="preserve"> </w:t>
      </w:r>
      <w:r w:rsidR="00E5710F">
        <w:rPr>
          <w:sz w:val="24"/>
          <w:szCs w:val="24"/>
        </w:rPr>
        <w:t>AP Media presents…</w:t>
      </w:r>
    </w:p>
    <w:p w14:paraId="3CCF80FD" w14:textId="77777777" w:rsidR="00E5710F" w:rsidRPr="00E5710F" w:rsidRDefault="00E5710F" w:rsidP="00E5710F">
      <w:pPr>
        <w:spacing w:after="40" w:line="240" w:lineRule="auto"/>
        <w:jc w:val="center"/>
        <w:rPr>
          <w:b/>
          <w:sz w:val="24"/>
          <w:szCs w:val="24"/>
          <w:lang w:val="en-GB"/>
        </w:rPr>
      </w:pPr>
    </w:p>
    <w:p w14:paraId="4723E835" w14:textId="28DCE1CF" w:rsidR="00E5710F" w:rsidRDefault="00E5710F" w:rsidP="00E5710F">
      <w:pPr>
        <w:spacing w:after="40" w:line="240" w:lineRule="auto"/>
        <w:jc w:val="center"/>
        <w:rPr>
          <w:b/>
          <w:sz w:val="44"/>
          <w:szCs w:val="44"/>
          <w:lang w:val="en-GB"/>
        </w:rPr>
      </w:pPr>
      <w:r>
        <w:rPr>
          <w:b/>
          <w:sz w:val="44"/>
          <w:szCs w:val="44"/>
          <w:lang w:val="en-GB"/>
        </w:rPr>
        <w:t>TECHNOLOGIES OF THE SOUL</w:t>
      </w:r>
    </w:p>
    <w:p w14:paraId="78D9C71A" w14:textId="47901364" w:rsidR="00E5710F" w:rsidRPr="00E5710F" w:rsidRDefault="00E5710F" w:rsidP="00E5710F">
      <w:pPr>
        <w:spacing w:after="40" w:line="240" w:lineRule="auto"/>
        <w:jc w:val="center"/>
        <w:rPr>
          <w:b/>
          <w:sz w:val="36"/>
          <w:szCs w:val="36"/>
        </w:rPr>
      </w:pPr>
      <w:r w:rsidRPr="00E5710F">
        <w:rPr>
          <w:b/>
          <w:sz w:val="36"/>
          <w:szCs w:val="36"/>
          <w:lang w:val="en-GB"/>
        </w:rPr>
        <w:t>Ancient Wisdom in the Smart Nation</w:t>
      </w:r>
      <w:r w:rsidRPr="00E5710F">
        <w:rPr>
          <w:b/>
          <w:sz w:val="36"/>
          <w:szCs w:val="36"/>
        </w:rPr>
        <w:t xml:space="preserve"> </w:t>
      </w:r>
    </w:p>
    <w:p w14:paraId="55B83332" w14:textId="77777777" w:rsidR="00E5710F" w:rsidRDefault="00E5710F" w:rsidP="00E5710F">
      <w:pPr>
        <w:jc w:val="center"/>
        <w:rPr>
          <w:b/>
          <w:sz w:val="24"/>
          <w:szCs w:val="24"/>
        </w:rPr>
      </w:pPr>
    </w:p>
    <w:p w14:paraId="1690DDA8" w14:textId="33B59535" w:rsidR="00E5710F" w:rsidRDefault="002E1C59" w:rsidP="00E5710F">
      <w:pPr>
        <w:jc w:val="center"/>
      </w:pPr>
      <w:r>
        <w:rPr>
          <w:noProof/>
        </w:rPr>
        <w:drawing>
          <wp:inline distT="0" distB="0" distL="0" distR="0" wp14:anchorId="5829DF21" wp14:editId="13688DAA">
            <wp:extent cx="2387600"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1185" cy="3601778"/>
                    </a:xfrm>
                    <a:prstGeom prst="rect">
                      <a:avLst/>
                    </a:prstGeom>
                  </pic:spPr>
                </pic:pic>
              </a:graphicData>
            </a:graphic>
          </wp:inline>
        </w:drawing>
      </w:r>
    </w:p>
    <w:p w14:paraId="15391C91" w14:textId="53F3B2F2" w:rsidR="00E5710F" w:rsidRDefault="00E5710F" w:rsidP="002E1C59">
      <w:pPr>
        <w:rPr>
          <w:b/>
          <w:bCs/>
          <w:sz w:val="24"/>
          <w:szCs w:val="24"/>
          <w:u w:val="single"/>
        </w:rPr>
      </w:pPr>
    </w:p>
    <w:p w14:paraId="3FBB65A1" w14:textId="61BC709D" w:rsidR="00E5710F" w:rsidRDefault="00E5710F" w:rsidP="00E5710F">
      <w:pPr>
        <w:jc w:val="center"/>
        <w:rPr>
          <w:b/>
          <w:sz w:val="24"/>
          <w:szCs w:val="24"/>
          <w:u w:val="single"/>
        </w:rPr>
      </w:pPr>
      <w:r>
        <w:rPr>
          <w:b/>
          <w:sz w:val="24"/>
          <w:szCs w:val="24"/>
          <w:u w:val="single"/>
        </w:rPr>
        <w:t>LOGLINE</w:t>
      </w:r>
    </w:p>
    <w:p w14:paraId="348B195A" w14:textId="29CF99C0" w:rsidR="00E5710F" w:rsidRDefault="00E5710F" w:rsidP="00E5710F">
      <w:pPr>
        <w:rPr>
          <w:sz w:val="24"/>
          <w:szCs w:val="24"/>
        </w:rPr>
      </w:pPr>
      <w:r w:rsidRPr="00E5710F">
        <w:rPr>
          <w:sz w:val="24"/>
          <w:szCs w:val="24"/>
        </w:rPr>
        <w:t>Technology has disrupted our lives and rapidly transformed our societies</w:t>
      </w:r>
      <w:r w:rsidR="00D92521">
        <w:rPr>
          <w:sz w:val="24"/>
          <w:szCs w:val="24"/>
        </w:rPr>
        <w:t>,</w:t>
      </w:r>
      <w:r w:rsidRPr="00E5710F">
        <w:rPr>
          <w:sz w:val="24"/>
          <w:szCs w:val="24"/>
        </w:rPr>
        <w:t xml:space="preserve"> but Asia’s ancient spiritual traditions may have the wisdom to preserve the good life.</w:t>
      </w:r>
    </w:p>
    <w:p w14:paraId="64FA6D9B" w14:textId="39128AFC" w:rsidR="00E5710F" w:rsidRDefault="00AE09B4" w:rsidP="00E5710F">
      <w:pPr>
        <w:rPr>
          <w:sz w:val="24"/>
          <w:szCs w:val="24"/>
        </w:rPr>
      </w:pPr>
      <w:r>
        <w:rPr>
          <w:sz w:val="24"/>
          <w:szCs w:val="24"/>
        </w:rPr>
        <w:t xml:space="preserve">Contact: </w:t>
      </w:r>
      <w:hyperlink r:id="rId5" w:history="1">
        <w:r w:rsidRPr="00152F87">
          <w:rPr>
            <w:rStyle w:val="Hyperlink"/>
            <w:sz w:val="24"/>
            <w:szCs w:val="24"/>
          </w:rPr>
          <w:t>ianmcgonigle@ntu.edu.sg</w:t>
        </w:r>
      </w:hyperlink>
    </w:p>
    <w:p w14:paraId="2322B408" w14:textId="2619F23A" w:rsidR="00AE09B4" w:rsidRDefault="00AE09B4">
      <w:pPr>
        <w:spacing w:after="0" w:line="240" w:lineRule="auto"/>
        <w:rPr>
          <w:sz w:val="24"/>
          <w:szCs w:val="24"/>
        </w:rPr>
      </w:pPr>
    </w:p>
    <w:p w14:paraId="4C6E5284" w14:textId="0D80369B" w:rsidR="00AE09B4" w:rsidRDefault="00AE09B4">
      <w:pPr>
        <w:spacing w:after="0" w:line="240" w:lineRule="auto"/>
        <w:rPr>
          <w:sz w:val="24"/>
          <w:szCs w:val="24"/>
        </w:rPr>
      </w:pPr>
    </w:p>
    <w:p w14:paraId="0ABB85F2" w14:textId="77777777" w:rsidR="00AE09B4" w:rsidRDefault="00AE09B4">
      <w:pPr>
        <w:spacing w:after="0" w:line="240" w:lineRule="auto"/>
        <w:rPr>
          <w:b/>
          <w:sz w:val="24"/>
          <w:szCs w:val="24"/>
          <w:u w:val="single"/>
        </w:rPr>
      </w:pPr>
    </w:p>
    <w:p w14:paraId="57585820" w14:textId="5C5C6211" w:rsidR="00E5710F" w:rsidRDefault="00E5710F" w:rsidP="00E5710F">
      <w:pPr>
        <w:jc w:val="center"/>
        <w:rPr>
          <w:b/>
          <w:sz w:val="24"/>
          <w:szCs w:val="24"/>
          <w:u w:val="single"/>
        </w:rPr>
      </w:pPr>
      <w:r>
        <w:rPr>
          <w:b/>
          <w:sz w:val="24"/>
          <w:szCs w:val="24"/>
          <w:u w:val="single"/>
        </w:rPr>
        <w:t>SYNOPSIS</w:t>
      </w:r>
    </w:p>
    <w:p w14:paraId="089EFEC3" w14:textId="244BA033" w:rsidR="00E5710F" w:rsidRDefault="00E5710F" w:rsidP="00E5710F">
      <w:pPr>
        <w:jc w:val="both"/>
        <w:rPr>
          <w:sz w:val="24"/>
          <w:szCs w:val="24"/>
        </w:rPr>
      </w:pPr>
      <w:r w:rsidRPr="00E5710F">
        <w:rPr>
          <w:sz w:val="24"/>
          <w:szCs w:val="24"/>
        </w:rPr>
        <w:t xml:space="preserve">We have become entangled with technology </w:t>
      </w:r>
      <w:r w:rsidR="0065623E">
        <w:rPr>
          <w:sz w:val="24"/>
          <w:szCs w:val="24"/>
        </w:rPr>
        <w:t xml:space="preserve">more </w:t>
      </w:r>
      <w:r w:rsidRPr="00E5710F">
        <w:rPr>
          <w:sz w:val="24"/>
          <w:szCs w:val="24"/>
        </w:rPr>
        <w:t>than ever</w:t>
      </w:r>
      <w:r w:rsidR="0065623E">
        <w:rPr>
          <w:sz w:val="24"/>
          <w:szCs w:val="24"/>
        </w:rPr>
        <w:t>. T</w:t>
      </w:r>
      <w:r w:rsidRPr="00E5710F">
        <w:rPr>
          <w:sz w:val="24"/>
          <w:szCs w:val="24"/>
        </w:rPr>
        <w:t xml:space="preserve">he distinctions between work and home, between leisure and labor, and between focus and distraction, are progressively blurring. How should we respond to this crisis and from where might we find the wisdom to regulate </w:t>
      </w:r>
      <w:r w:rsidRPr="00E5710F">
        <w:rPr>
          <w:sz w:val="24"/>
          <w:szCs w:val="24"/>
        </w:rPr>
        <w:lastRenderedPageBreak/>
        <w:t xml:space="preserve">ourselves from the onslaught of digital creep? One source of wisdom is to be found with the </w:t>
      </w:r>
      <w:r w:rsidR="0065623E">
        <w:rPr>
          <w:sz w:val="24"/>
          <w:szCs w:val="24"/>
        </w:rPr>
        <w:t xml:space="preserve">world’s </w:t>
      </w:r>
      <w:r w:rsidRPr="00E5710F">
        <w:rPr>
          <w:sz w:val="24"/>
          <w:szCs w:val="24"/>
        </w:rPr>
        <w:t xml:space="preserve">ancient faith traditions. This film engages the practices and habits of community leaders and practitioners of Singapore’s major faith groups, in one of the world’s most </w:t>
      </w:r>
      <w:r w:rsidR="0065623E" w:rsidRPr="00E5710F">
        <w:rPr>
          <w:sz w:val="24"/>
          <w:szCs w:val="24"/>
        </w:rPr>
        <w:t>technological</w:t>
      </w:r>
      <w:r w:rsidR="001C0E5B">
        <w:rPr>
          <w:sz w:val="24"/>
          <w:szCs w:val="24"/>
        </w:rPr>
        <w:t>ly</w:t>
      </w:r>
      <w:r w:rsidR="0065623E" w:rsidRPr="00E5710F">
        <w:rPr>
          <w:sz w:val="24"/>
          <w:szCs w:val="24"/>
        </w:rPr>
        <w:t xml:space="preserve"> </w:t>
      </w:r>
      <w:r w:rsidRPr="00E5710F">
        <w:rPr>
          <w:sz w:val="24"/>
          <w:szCs w:val="24"/>
        </w:rPr>
        <w:t xml:space="preserve">advanced nations. </w:t>
      </w:r>
      <w:r w:rsidRPr="00E5710F">
        <w:rPr>
          <w:i/>
          <w:iCs/>
          <w:sz w:val="24"/>
          <w:szCs w:val="24"/>
        </w:rPr>
        <w:t>Technologies of the Soul</w:t>
      </w:r>
      <w:r w:rsidRPr="00E5710F">
        <w:rPr>
          <w:sz w:val="24"/>
          <w:szCs w:val="24"/>
        </w:rPr>
        <w:t xml:space="preserve"> shows us how </w:t>
      </w:r>
      <w:r w:rsidR="0065623E">
        <w:rPr>
          <w:sz w:val="24"/>
          <w:szCs w:val="24"/>
        </w:rPr>
        <w:t>Asia’s</w:t>
      </w:r>
      <w:r w:rsidRPr="00E5710F">
        <w:rPr>
          <w:sz w:val="24"/>
          <w:szCs w:val="24"/>
        </w:rPr>
        <w:t xml:space="preserve"> ancient traditions have adapted rituals, sacrifices, prayers, and sabbaticals</w:t>
      </w:r>
      <w:r w:rsidR="0065623E">
        <w:rPr>
          <w:sz w:val="24"/>
          <w:szCs w:val="24"/>
        </w:rPr>
        <w:t xml:space="preserve"> – and other techniques of the self – </w:t>
      </w:r>
      <w:r w:rsidRPr="00E5710F">
        <w:rPr>
          <w:sz w:val="24"/>
          <w:szCs w:val="24"/>
        </w:rPr>
        <w:t>to create space outside of time to maintain peace and serenity.</w:t>
      </w:r>
    </w:p>
    <w:p w14:paraId="7E29E957" w14:textId="77777777" w:rsidR="00E5710F" w:rsidRDefault="00E5710F" w:rsidP="00E5710F">
      <w:pPr>
        <w:spacing w:line="240" w:lineRule="auto"/>
        <w:jc w:val="center"/>
        <w:rPr>
          <w:b/>
          <w:sz w:val="24"/>
          <w:szCs w:val="24"/>
          <w:u w:val="single"/>
        </w:rPr>
      </w:pPr>
    </w:p>
    <w:p w14:paraId="4F9273DA" w14:textId="24FEE5F0" w:rsidR="00E5710F" w:rsidRPr="00E5710F" w:rsidRDefault="00E5710F" w:rsidP="004E5D2C">
      <w:pPr>
        <w:spacing w:line="240" w:lineRule="auto"/>
        <w:jc w:val="center"/>
        <w:rPr>
          <w:b/>
          <w:sz w:val="24"/>
          <w:szCs w:val="24"/>
          <w:u w:val="single"/>
        </w:rPr>
      </w:pPr>
      <w:r w:rsidRPr="00E5710F">
        <w:rPr>
          <w:b/>
          <w:sz w:val="24"/>
          <w:szCs w:val="24"/>
          <w:u w:val="single"/>
        </w:rPr>
        <w:t>RT:</w:t>
      </w:r>
      <w:r>
        <w:rPr>
          <w:bCs/>
          <w:sz w:val="24"/>
          <w:szCs w:val="24"/>
        </w:rPr>
        <w:t xml:space="preserve"> </w:t>
      </w:r>
      <w:r w:rsidR="004E5D2C">
        <w:rPr>
          <w:bCs/>
          <w:sz w:val="24"/>
          <w:szCs w:val="24"/>
        </w:rPr>
        <w:t>60 min</w:t>
      </w:r>
    </w:p>
    <w:p w14:paraId="407343B8" w14:textId="4074D7BD" w:rsidR="00E5710F" w:rsidRPr="00E5710F" w:rsidRDefault="00E5710F" w:rsidP="00E5710F">
      <w:pPr>
        <w:spacing w:line="240" w:lineRule="auto"/>
        <w:jc w:val="center"/>
        <w:rPr>
          <w:b/>
          <w:sz w:val="24"/>
          <w:szCs w:val="24"/>
          <w:u w:val="single"/>
        </w:rPr>
      </w:pPr>
      <w:r w:rsidRPr="00E5710F">
        <w:rPr>
          <w:b/>
          <w:sz w:val="24"/>
          <w:szCs w:val="24"/>
          <w:u w:val="single"/>
        </w:rPr>
        <w:t>OUTPUT:</w:t>
      </w:r>
      <w:r>
        <w:rPr>
          <w:b/>
          <w:sz w:val="24"/>
          <w:szCs w:val="24"/>
        </w:rPr>
        <w:t xml:space="preserve"> </w:t>
      </w:r>
      <w:r w:rsidRPr="00E5710F">
        <w:rPr>
          <w:bCs/>
          <w:sz w:val="24"/>
          <w:szCs w:val="24"/>
        </w:rPr>
        <w:t xml:space="preserve">4K (DCP; </w:t>
      </w:r>
      <w:proofErr w:type="spellStart"/>
      <w:r w:rsidRPr="00E5710F">
        <w:rPr>
          <w:bCs/>
          <w:sz w:val="24"/>
          <w:szCs w:val="24"/>
        </w:rPr>
        <w:t>ProRes</w:t>
      </w:r>
      <w:proofErr w:type="spellEnd"/>
      <w:r w:rsidRPr="00E5710F">
        <w:rPr>
          <w:bCs/>
          <w:sz w:val="24"/>
          <w:szCs w:val="24"/>
        </w:rPr>
        <w:t>)</w:t>
      </w:r>
    </w:p>
    <w:p w14:paraId="289924E0" w14:textId="77777777" w:rsidR="00E5710F" w:rsidRDefault="00E5710F" w:rsidP="00E5710F">
      <w:pPr>
        <w:spacing w:line="240" w:lineRule="auto"/>
        <w:jc w:val="center"/>
        <w:rPr>
          <w:b/>
          <w:sz w:val="24"/>
          <w:szCs w:val="24"/>
          <w:u w:val="single"/>
        </w:rPr>
      </w:pPr>
    </w:p>
    <w:p w14:paraId="56A038E9" w14:textId="28E9B388" w:rsidR="00E5710F" w:rsidRDefault="00E5710F" w:rsidP="00E5710F">
      <w:pPr>
        <w:spacing w:line="240" w:lineRule="auto"/>
        <w:jc w:val="center"/>
        <w:rPr>
          <w:b/>
          <w:sz w:val="24"/>
          <w:szCs w:val="24"/>
          <w:u w:val="single"/>
        </w:rPr>
      </w:pPr>
      <w:r>
        <w:rPr>
          <w:b/>
          <w:sz w:val="24"/>
          <w:szCs w:val="24"/>
          <w:u w:val="single"/>
        </w:rPr>
        <w:t>DIRECTOR STATEMENT</w:t>
      </w:r>
    </w:p>
    <w:p w14:paraId="5BB413B7" w14:textId="46C7073D" w:rsidR="00E5710F" w:rsidRDefault="006F289E" w:rsidP="006F289E">
      <w:pPr>
        <w:jc w:val="both"/>
        <w:rPr>
          <w:sz w:val="24"/>
          <w:szCs w:val="24"/>
        </w:rPr>
      </w:pPr>
      <w:r>
        <w:rPr>
          <w:sz w:val="24"/>
          <w:szCs w:val="24"/>
        </w:rPr>
        <w:t xml:space="preserve">All of a </w:t>
      </w:r>
      <w:r w:rsidR="001C0E5B">
        <w:rPr>
          <w:sz w:val="24"/>
          <w:szCs w:val="24"/>
        </w:rPr>
        <w:t>sudden,</w:t>
      </w:r>
      <w:r>
        <w:rPr>
          <w:sz w:val="24"/>
          <w:szCs w:val="24"/>
        </w:rPr>
        <w:t xml:space="preserve"> the room went dark, but we continued to sit </w:t>
      </w:r>
      <w:r w:rsidR="00F366C5">
        <w:rPr>
          <w:sz w:val="24"/>
          <w:szCs w:val="24"/>
        </w:rPr>
        <w:t xml:space="preserve">at the dinner table </w:t>
      </w:r>
      <w:r>
        <w:rPr>
          <w:sz w:val="24"/>
          <w:szCs w:val="24"/>
        </w:rPr>
        <w:t xml:space="preserve">and chat </w:t>
      </w:r>
      <w:r w:rsidR="007554A3">
        <w:rPr>
          <w:sz w:val="24"/>
          <w:szCs w:val="24"/>
        </w:rPr>
        <w:t xml:space="preserve">about the weekly bible portion </w:t>
      </w:r>
      <w:r>
        <w:rPr>
          <w:sz w:val="24"/>
          <w:szCs w:val="24"/>
        </w:rPr>
        <w:t xml:space="preserve">into the night. </w:t>
      </w:r>
      <w:r w:rsidR="001B24FD">
        <w:rPr>
          <w:sz w:val="24"/>
          <w:szCs w:val="24"/>
        </w:rPr>
        <w:t>Since orthodox Jews are not permitted to operate electrical technology during the weekly sabbath, t</w:t>
      </w:r>
      <w:r>
        <w:rPr>
          <w:sz w:val="24"/>
          <w:szCs w:val="24"/>
        </w:rPr>
        <w:t xml:space="preserve">he lights were set </w:t>
      </w:r>
      <w:r w:rsidR="001B24FD">
        <w:rPr>
          <w:sz w:val="24"/>
          <w:szCs w:val="24"/>
        </w:rPr>
        <w:t>by</w:t>
      </w:r>
      <w:r>
        <w:rPr>
          <w:sz w:val="24"/>
          <w:szCs w:val="24"/>
        </w:rPr>
        <w:t xml:space="preserve"> a timer to go off </w:t>
      </w:r>
      <w:r w:rsidR="001B24FD">
        <w:rPr>
          <w:sz w:val="24"/>
          <w:szCs w:val="24"/>
        </w:rPr>
        <w:t>when it was time to sleep</w:t>
      </w:r>
      <w:r>
        <w:rPr>
          <w:sz w:val="24"/>
          <w:szCs w:val="24"/>
        </w:rPr>
        <w:t xml:space="preserve">. </w:t>
      </w:r>
      <w:r w:rsidR="00E5710F">
        <w:rPr>
          <w:sz w:val="24"/>
          <w:szCs w:val="24"/>
        </w:rPr>
        <w:t xml:space="preserve">While spending a year in Israel doing anthropological research for my PhD on </w:t>
      </w:r>
      <w:r w:rsidR="001B24FD">
        <w:rPr>
          <w:sz w:val="24"/>
          <w:szCs w:val="24"/>
        </w:rPr>
        <w:t>Jewish</w:t>
      </w:r>
      <w:r w:rsidR="00E5710F">
        <w:rPr>
          <w:sz w:val="24"/>
          <w:szCs w:val="24"/>
        </w:rPr>
        <w:t xml:space="preserve"> national identity formation, I </w:t>
      </w:r>
      <w:r>
        <w:rPr>
          <w:sz w:val="24"/>
          <w:szCs w:val="24"/>
        </w:rPr>
        <w:t xml:space="preserve">became fascinated with the ways ancient </w:t>
      </w:r>
      <w:r w:rsidR="001B24FD">
        <w:rPr>
          <w:sz w:val="24"/>
          <w:szCs w:val="24"/>
        </w:rPr>
        <w:t xml:space="preserve">religious </w:t>
      </w:r>
      <w:r>
        <w:rPr>
          <w:sz w:val="24"/>
          <w:szCs w:val="24"/>
        </w:rPr>
        <w:t xml:space="preserve">traditions have adapted to integrate technology with their longstanding beliefs and practices. </w:t>
      </w:r>
      <w:r w:rsidR="00E5710F">
        <w:rPr>
          <w:sz w:val="24"/>
          <w:szCs w:val="24"/>
        </w:rPr>
        <w:t>A few years later, after I started a job as an Assistant Professor of Sociology in Singapore</w:t>
      </w:r>
      <w:r w:rsidR="001B24FD">
        <w:rPr>
          <w:sz w:val="24"/>
          <w:szCs w:val="24"/>
        </w:rPr>
        <w:t xml:space="preserve"> </w:t>
      </w:r>
      <w:r w:rsidR="001C0E5B">
        <w:rPr>
          <w:sz w:val="24"/>
          <w:szCs w:val="24"/>
        </w:rPr>
        <w:t>– the</w:t>
      </w:r>
      <w:r>
        <w:rPr>
          <w:sz w:val="24"/>
          <w:szCs w:val="24"/>
        </w:rPr>
        <w:t xml:space="preserve"> so-called Smart Nation</w:t>
      </w:r>
      <w:r w:rsidR="001B24FD">
        <w:rPr>
          <w:sz w:val="24"/>
          <w:szCs w:val="24"/>
        </w:rPr>
        <w:t xml:space="preserve"> –</w:t>
      </w:r>
      <w:r>
        <w:rPr>
          <w:sz w:val="24"/>
          <w:szCs w:val="24"/>
        </w:rPr>
        <w:t xml:space="preserve"> </w:t>
      </w:r>
      <w:r w:rsidR="00E5710F">
        <w:rPr>
          <w:sz w:val="24"/>
          <w:szCs w:val="24"/>
        </w:rPr>
        <w:t xml:space="preserve">I began learning about </w:t>
      </w:r>
      <w:r>
        <w:rPr>
          <w:sz w:val="24"/>
          <w:szCs w:val="24"/>
        </w:rPr>
        <w:t>the tremendous religious diversity of the island</w:t>
      </w:r>
      <w:r w:rsidR="00E5710F">
        <w:rPr>
          <w:sz w:val="24"/>
          <w:szCs w:val="24"/>
        </w:rPr>
        <w:t xml:space="preserve">. </w:t>
      </w:r>
      <w:r>
        <w:rPr>
          <w:sz w:val="24"/>
          <w:szCs w:val="24"/>
        </w:rPr>
        <w:t xml:space="preserve">I was curious to find out </w:t>
      </w:r>
      <w:r w:rsidR="00F91E68">
        <w:rPr>
          <w:sz w:val="24"/>
          <w:szCs w:val="24"/>
        </w:rPr>
        <w:t>about</w:t>
      </w:r>
      <w:r>
        <w:rPr>
          <w:sz w:val="24"/>
          <w:szCs w:val="24"/>
        </w:rPr>
        <w:t xml:space="preserve"> </w:t>
      </w:r>
      <w:r w:rsidR="00F91E68">
        <w:rPr>
          <w:sz w:val="24"/>
          <w:szCs w:val="24"/>
        </w:rPr>
        <w:t xml:space="preserve">how </w:t>
      </w:r>
      <w:r>
        <w:rPr>
          <w:sz w:val="24"/>
          <w:szCs w:val="24"/>
        </w:rPr>
        <w:t xml:space="preserve">Asia’s traditions </w:t>
      </w:r>
      <w:r w:rsidR="001B24FD">
        <w:rPr>
          <w:sz w:val="24"/>
          <w:szCs w:val="24"/>
        </w:rPr>
        <w:t>have</w:t>
      </w:r>
      <w:r>
        <w:rPr>
          <w:sz w:val="24"/>
          <w:szCs w:val="24"/>
        </w:rPr>
        <w:t xml:space="preserve"> </w:t>
      </w:r>
      <w:r w:rsidR="00F91E68">
        <w:rPr>
          <w:sz w:val="24"/>
          <w:szCs w:val="24"/>
        </w:rPr>
        <w:t xml:space="preserve">responded to </w:t>
      </w:r>
      <w:r w:rsidR="00D92521">
        <w:rPr>
          <w:sz w:val="24"/>
          <w:szCs w:val="24"/>
        </w:rPr>
        <w:t xml:space="preserve">recent </w:t>
      </w:r>
      <w:r>
        <w:rPr>
          <w:sz w:val="24"/>
          <w:szCs w:val="24"/>
        </w:rPr>
        <w:t xml:space="preserve">technological </w:t>
      </w:r>
      <w:r w:rsidR="007554A3">
        <w:rPr>
          <w:sz w:val="24"/>
          <w:szCs w:val="24"/>
        </w:rPr>
        <w:t>developments</w:t>
      </w:r>
      <w:r>
        <w:rPr>
          <w:sz w:val="24"/>
          <w:szCs w:val="24"/>
        </w:rPr>
        <w:t xml:space="preserve">. </w:t>
      </w:r>
      <w:r w:rsidR="00E5710F">
        <w:rPr>
          <w:sz w:val="24"/>
          <w:szCs w:val="24"/>
        </w:rPr>
        <w:t xml:space="preserve">This film is the product of </w:t>
      </w:r>
      <w:r>
        <w:rPr>
          <w:sz w:val="24"/>
          <w:szCs w:val="24"/>
        </w:rPr>
        <w:t xml:space="preserve">interviews with leaders and practitioners of Singapore’s ten officially recognized religions, along with expert and scholarly perspectives on technology and the good life. </w:t>
      </w:r>
      <w:r w:rsidR="00E5710F">
        <w:rPr>
          <w:sz w:val="24"/>
          <w:szCs w:val="24"/>
        </w:rPr>
        <w:t xml:space="preserve">I hope that by understanding the </w:t>
      </w:r>
      <w:r>
        <w:rPr>
          <w:sz w:val="24"/>
          <w:szCs w:val="24"/>
        </w:rPr>
        <w:t xml:space="preserve">techniques of the self that have </w:t>
      </w:r>
      <w:r w:rsidR="00E205E2">
        <w:rPr>
          <w:sz w:val="24"/>
          <w:szCs w:val="24"/>
        </w:rPr>
        <w:t>been preserved for thousands of years</w:t>
      </w:r>
      <w:r w:rsidR="00E5710F">
        <w:rPr>
          <w:sz w:val="24"/>
          <w:szCs w:val="24"/>
        </w:rPr>
        <w:t xml:space="preserve">, we may </w:t>
      </w:r>
      <w:r w:rsidR="00E205E2">
        <w:rPr>
          <w:sz w:val="24"/>
          <w:szCs w:val="24"/>
        </w:rPr>
        <w:t xml:space="preserve">be </w:t>
      </w:r>
      <w:r w:rsidR="00E5710F">
        <w:rPr>
          <w:sz w:val="24"/>
          <w:szCs w:val="24"/>
        </w:rPr>
        <w:t xml:space="preserve">better </w:t>
      </w:r>
      <w:r w:rsidR="00E205E2">
        <w:rPr>
          <w:sz w:val="24"/>
          <w:szCs w:val="24"/>
        </w:rPr>
        <w:t>prepared to embrace today’s technological potentials</w:t>
      </w:r>
      <w:r w:rsidR="008A3629">
        <w:rPr>
          <w:sz w:val="24"/>
          <w:szCs w:val="24"/>
        </w:rPr>
        <w:t xml:space="preserve"> </w:t>
      </w:r>
      <w:r w:rsidR="007554A3">
        <w:rPr>
          <w:sz w:val="24"/>
          <w:szCs w:val="24"/>
        </w:rPr>
        <w:t xml:space="preserve">while </w:t>
      </w:r>
      <w:r w:rsidR="008A3629">
        <w:rPr>
          <w:sz w:val="24"/>
          <w:szCs w:val="24"/>
        </w:rPr>
        <w:t>maintain</w:t>
      </w:r>
      <w:r w:rsidR="007554A3">
        <w:rPr>
          <w:sz w:val="24"/>
          <w:szCs w:val="24"/>
        </w:rPr>
        <w:t>ing</w:t>
      </w:r>
      <w:r w:rsidR="008A3629">
        <w:rPr>
          <w:sz w:val="24"/>
          <w:szCs w:val="24"/>
        </w:rPr>
        <w:t xml:space="preserve"> the good life.</w:t>
      </w:r>
    </w:p>
    <w:p w14:paraId="1F46024D" w14:textId="50E0AA9A" w:rsidR="00E5710F" w:rsidRDefault="00E5710F" w:rsidP="00E5710F">
      <w:pPr>
        <w:jc w:val="right"/>
        <w:rPr>
          <w:sz w:val="24"/>
          <w:szCs w:val="24"/>
        </w:rPr>
      </w:pPr>
      <w:r>
        <w:rPr>
          <w:b/>
          <w:i/>
          <w:sz w:val="24"/>
          <w:szCs w:val="24"/>
        </w:rPr>
        <w:t>Ian McGonigle</w:t>
      </w:r>
    </w:p>
    <w:p w14:paraId="55FDAB96" w14:textId="77777777" w:rsidR="00E5710F" w:rsidRPr="00E5710F" w:rsidRDefault="00E5710F" w:rsidP="00E5710F">
      <w:pPr>
        <w:jc w:val="right"/>
        <w:rPr>
          <w:sz w:val="24"/>
          <w:szCs w:val="24"/>
        </w:rPr>
      </w:pPr>
    </w:p>
    <w:p w14:paraId="7753A1CF" w14:textId="77777777" w:rsidR="004E5D2C" w:rsidRDefault="004E5D2C">
      <w:pPr>
        <w:spacing w:after="0" w:line="240" w:lineRule="auto"/>
        <w:rPr>
          <w:b/>
          <w:sz w:val="24"/>
          <w:szCs w:val="24"/>
          <w:u w:val="single"/>
        </w:rPr>
      </w:pPr>
      <w:r>
        <w:rPr>
          <w:b/>
          <w:sz w:val="24"/>
          <w:szCs w:val="24"/>
          <w:u w:val="single"/>
        </w:rPr>
        <w:br w:type="page"/>
      </w:r>
    </w:p>
    <w:p w14:paraId="5BD305C2" w14:textId="2C028276" w:rsidR="00E5710F" w:rsidRDefault="00E5710F" w:rsidP="00E5710F">
      <w:pPr>
        <w:spacing w:line="240" w:lineRule="auto"/>
        <w:jc w:val="center"/>
        <w:rPr>
          <w:b/>
          <w:sz w:val="24"/>
          <w:szCs w:val="24"/>
          <w:u w:val="single"/>
        </w:rPr>
      </w:pPr>
      <w:r>
        <w:rPr>
          <w:b/>
          <w:sz w:val="24"/>
          <w:szCs w:val="24"/>
          <w:u w:val="single"/>
        </w:rPr>
        <w:lastRenderedPageBreak/>
        <w:t>FILMMAKER BIOGRAPHY</w:t>
      </w:r>
    </w:p>
    <w:p w14:paraId="4990CFBF" w14:textId="77777777" w:rsidR="00E5710F" w:rsidRDefault="00E5710F" w:rsidP="00E5710F">
      <w:pPr>
        <w:jc w:val="both"/>
        <w:rPr>
          <w:b/>
          <w:sz w:val="24"/>
          <w:szCs w:val="24"/>
        </w:rPr>
      </w:pPr>
      <w:r>
        <w:rPr>
          <w:b/>
          <w:sz w:val="24"/>
          <w:szCs w:val="24"/>
        </w:rPr>
        <w:t>Ian McGonigle - Director</w:t>
      </w:r>
    </w:p>
    <w:p w14:paraId="537EBE48" w14:textId="3AA52425" w:rsidR="00E5710F" w:rsidRDefault="00E5710F" w:rsidP="00E5710F">
      <w:pPr>
        <w:jc w:val="both"/>
        <w:rPr>
          <w:sz w:val="24"/>
          <w:szCs w:val="24"/>
        </w:rPr>
      </w:pPr>
      <w:r>
        <w:rPr>
          <w:sz w:val="24"/>
          <w:szCs w:val="24"/>
        </w:rPr>
        <w:t xml:space="preserve">Ian McGonigle was born in 1984 in the town of Drogheda in the Republic of Ireland. His father was an electrician and his mother ran a pre-school. He grew up in the small town of Skerries in North County Dublin where he spent his youth racing sailboats. He was educated at Skerries Community College and at Trinity College Dublin, where he studied the sciences. Upon graduation, he went up to King’s College Cambridge for a PhD in biochemistry where he became distracted by anthropology, leading him to a masters in anthropology at the University of Chicago, and a second PhD, in anthropology and Middle Eastern studies, at Harvard University. His dissertation, ‘Genomic Citizenship,’ was awarded the Association for Middle East Anthropology dissertation award and became a book published with MIT Press. In 2018, he took up a Nanyang Assistant Professorship at NTU in Singapore with a grant to launch a ‘Science and Society’ research group. </w:t>
      </w:r>
      <w:r w:rsidR="008A3629">
        <w:rPr>
          <w:sz w:val="24"/>
          <w:szCs w:val="24"/>
        </w:rPr>
        <w:t>His first</w:t>
      </w:r>
      <w:r w:rsidR="00F91E68">
        <w:rPr>
          <w:sz w:val="24"/>
          <w:szCs w:val="24"/>
        </w:rPr>
        <w:t xml:space="preserve"> </w:t>
      </w:r>
      <w:r w:rsidR="00D92521">
        <w:rPr>
          <w:sz w:val="24"/>
          <w:szCs w:val="24"/>
        </w:rPr>
        <w:t>documentary</w:t>
      </w:r>
      <w:r w:rsidR="008A3629">
        <w:rPr>
          <w:sz w:val="24"/>
          <w:szCs w:val="24"/>
        </w:rPr>
        <w:t xml:space="preserve"> film, Redemption: Wine and Prophecy in the Land of Israel, won several awards at international and independent film festivals.</w:t>
      </w:r>
    </w:p>
    <w:p w14:paraId="2383E7A6" w14:textId="51C40710" w:rsidR="00046565" w:rsidRDefault="00046565"/>
    <w:p w14:paraId="26C6C3EB" w14:textId="10F66FA5" w:rsidR="00613CED" w:rsidRPr="0063073E" w:rsidRDefault="00613CED" w:rsidP="00613CED">
      <w:pPr>
        <w:rPr>
          <w:b/>
          <w:bCs/>
          <w:sz w:val="24"/>
          <w:szCs w:val="24"/>
        </w:rPr>
      </w:pPr>
      <w:r w:rsidRPr="0063073E">
        <w:rPr>
          <w:b/>
          <w:bCs/>
          <w:sz w:val="24"/>
          <w:szCs w:val="24"/>
        </w:rPr>
        <w:t xml:space="preserve">About AP Media </w:t>
      </w:r>
    </w:p>
    <w:p w14:paraId="20126B0E" w14:textId="0D5249F0" w:rsidR="00E14821" w:rsidRPr="00E14821" w:rsidRDefault="00E14821" w:rsidP="00E14821">
      <w:pPr>
        <w:rPr>
          <w:sz w:val="24"/>
          <w:szCs w:val="24"/>
        </w:rPr>
      </w:pPr>
      <w:r w:rsidRPr="00E14821">
        <w:rPr>
          <w:sz w:val="24"/>
          <w:szCs w:val="24"/>
        </w:rPr>
        <w:t xml:space="preserve">As one of ASEAN’s leading media and integrated marketing agencies, AP Media is committed to go above and beyond as your partner of choice for enterprises. </w:t>
      </w:r>
      <w:r w:rsidR="0063073E" w:rsidRPr="0063073E">
        <w:rPr>
          <w:sz w:val="24"/>
          <w:szCs w:val="24"/>
        </w:rPr>
        <w:t>AP Media</w:t>
      </w:r>
      <w:r w:rsidRPr="00E14821">
        <w:rPr>
          <w:sz w:val="24"/>
          <w:szCs w:val="24"/>
        </w:rPr>
        <w:t xml:space="preserve"> </w:t>
      </w:r>
      <w:proofErr w:type="spellStart"/>
      <w:r w:rsidRPr="00E14821">
        <w:rPr>
          <w:sz w:val="24"/>
          <w:szCs w:val="24"/>
        </w:rPr>
        <w:t>specialise</w:t>
      </w:r>
      <w:r w:rsidR="0063073E" w:rsidRPr="0063073E">
        <w:rPr>
          <w:sz w:val="24"/>
          <w:szCs w:val="24"/>
        </w:rPr>
        <w:t>s</w:t>
      </w:r>
      <w:proofErr w:type="spellEnd"/>
      <w:r w:rsidRPr="00E14821">
        <w:rPr>
          <w:sz w:val="24"/>
          <w:szCs w:val="24"/>
        </w:rPr>
        <w:t xml:space="preserve"> in interactive media, video content and business consultancy to bring you campaigns that will excite, engage and inspire.</w:t>
      </w:r>
    </w:p>
    <w:p w14:paraId="5925D2EC" w14:textId="77777777" w:rsidR="00E14821" w:rsidRPr="0063073E" w:rsidRDefault="00E14821" w:rsidP="00613CED">
      <w:pPr>
        <w:rPr>
          <w:sz w:val="24"/>
          <w:szCs w:val="24"/>
        </w:rPr>
      </w:pPr>
    </w:p>
    <w:p w14:paraId="32FAEEF2" w14:textId="77777777" w:rsidR="00613CED" w:rsidRPr="00613CED" w:rsidRDefault="00613CED" w:rsidP="00613CED">
      <w:pPr>
        <w:rPr>
          <w:b/>
          <w:bCs/>
        </w:rPr>
      </w:pPr>
    </w:p>
    <w:p w14:paraId="10A37810" w14:textId="77777777" w:rsidR="004E5D2C" w:rsidRDefault="004E5D2C">
      <w:pPr>
        <w:spacing w:after="0" w:line="240" w:lineRule="auto"/>
        <w:rPr>
          <w:b/>
          <w:sz w:val="24"/>
          <w:szCs w:val="24"/>
          <w:u w:val="single"/>
        </w:rPr>
      </w:pPr>
      <w:r>
        <w:rPr>
          <w:b/>
          <w:sz w:val="24"/>
          <w:szCs w:val="24"/>
          <w:u w:val="single"/>
        </w:rPr>
        <w:br w:type="page"/>
      </w:r>
    </w:p>
    <w:p w14:paraId="51E3D935" w14:textId="5E738433" w:rsidR="00613CED" w:rsidRDefault="00613CED" w:rsidP="00613CED">
      <w:pPr>
        <w:jc w:val="center"/>
        <w:rPr>
          <w:b/>
          <w:sz w:val="24"/>
          <w:szCs w:val="24"/>
          <w:u w:val="single"/>
        </w:rPr>
      </w:pPr>
      <w:r>
        <w:rPr>
          <w:b/>
          <w:sz w:val="24"/>
          <w:szCs w:val="24"/>
          <w:u w:val="single"/>
        </w:rPr>
        <w:lastRenderedPageBreak/>
        <w:t>CREDIT LIST</w:t>
      </w:r>
    </w:p>
    <w:p w14:paraId="6938ECFF" w14:textId="77777777" w:rsidR="004F1DA6" w:rsidRDefault="004F1DA6" w:rsidP="004F1DA6">
      <w:pPr>
        <w:jc w:val="center"/>
        <w:rPr>
          <w:b/>
          <w:sz w:val="24"/>
          <w:szCs w:val="24"/>
        </w:rPr>
      </w:pPr>
      <w:r>
        <w:rPr>
          <w:b/>
          <w:sz w:val="24"/>
          <w:szCs w:val="24"/>
        </w:rPr>
        <w:t>Directed By</w:t>
      </w:r>
    </w:p>
    <w:p w14:paraId="4BF217D4" w14:textId="78A22E5E" w:rsidR="004F1DA6" w:rsidRDefault="004F1DA6" w:rsidP="004E5D2C">
      <w:pPr>
        <w:jc w:val="center"/>
        <w:rPr>
          <w:sz w:val="24"/>
          <w:szCs w:val="24"/>
        </w:rPr>
      </w:pPr>
      <w:r>
        <w:rPr>
          <w:sz w:val="24"/>
          <w:szCs w:val="24"/>
        </w:rPr>
        <w:t>Ian McGonigle</w:t>
      </w:r>
    </w:p>
    <w:p w14:paraId="00D9B6DA" w14:textId="77777777" w:rsidR="004E5D2C" w:rsidRDefault="004E5D2C" w:rsidP="004E5D2C">
      <w:pPr>
        <w:jc w:val="center"/>
        <w:rPr>
          <w:sz w:val="24"/>
          <w:szCs w:val="24"/>
        </w:rPr>
      </w:pPr>
    </w:p>
    <w:p w14:paraId="2188EBEC" w14:textId="77777777" w:rsidR="004F1DA6" w:rsidRDefault="004F1DA6" w:rsidP="004F1DA6">
      <w:pPr>
        <w:jc w:val="center"/>
        <w:rPr>
          <w:b/>
          <w:sz w:val="24"/>
          <w:szCs w:val="24"/>
        </w:rPr>
      </w:pPr>
      <w:r>
        <w:rPr>
          <w:b/>
          <w:sz w:val="24"/>
          <w:szCs w:val="24"/>
        </w:rPr>
        <w:t>Produced By</w:t>
      </w:r>
    </w:p>
    <w:p w14:paraId="1CCF704A" w14:textId="77777777" w:rsidR="004F1DA6" w:rsidRDefault="004F1DA6" w:rsidP="004F1DA6">
      <w:pPr>
        <w:jc w:val="center"/>
        <w:rPr>
          <w:sz w:val="24"/>
          <w:szCs w:val="24"/>
        </w:rPr>
      </w:pPr>
      <w:proofErr w:type="spellStart"/>
      <w:r>
        <w:rPr>
          <w:sz w:val="24"/>
          <w:szCs w:val="24"/>
        </w:rPr>
        <w:t>Khirthana</w:t>
      </w:r>
      <w:proofErr w:type="spellEnd"/>
      <w:r>
        <w:rPr>
          <w:sz w:val="24"/>
          <w:szCs w:val="24"/>
        </w:rPr>
        <w:t xml:space="preserve"> Subramaniam </w:t>
      </w:r>
    </w:p>
    <w:p w14:paraId="5D137929" w14:textId="77777777" w:rsidR="004F1DA6" w:rsidRDefault="004F1DA6" w:rsidP="004F1DA6">
      <w:pPr>
        <w:jc w:val="center"/>
        <w:rPr>
          <w:sz w:val="24"/>
          <w:szCs w:val="24"/>
        </w:rPr>
      </w:pPr>
      <w:r>
        <w:rPr>
          <w:sz w:val="24"/>
          <w:szCs w:val="24"/>
        </w:rPr>
        <w:t>Cheong Yew Kee, Darren</w:t>
      </w:r>
    </w:p>
    <w:p w14:paraId="54357C27" w14:textId="77777777" w:rsidR="004F1DA6" w:rsidRDefault="004F1DA6" w:rsidP="004E5D2C">
      <w:pPr>
        <w:rPr>
          <w:sz w:val="24"/>
          <w:szCs w:val="24"/>
        </w:rPr>
      </w:pPr>
    </w:p>
    <w:p w14:paraId="22E8C1E8" w14:textId="77777777" w:rsidR="004F1DA6" w:rsidRDefault="004F1DA6" w:rsidP="004F1DA6">
      <w:pPr>
        <w:jc w:val="center"/>
        <w:rPr>
          <w:b/>
          <w:sz w:val="24"/>
          <w:szCs w:val="24"/>
        </w:rPr>
      </w:pPr>
      <w:r>
        <w:rPr>
          <w:b/>
          <w:sz w:val="24"/>
          <w:szCs w:val="24"/>
        </w:rPr>
        <w:t>Executive Producer</w:t>
      </w:r>
    </w:p>
    <w:p w14:paraId="56639DAC" w14:textId="77777777" w:rsidR="004F1DA6" w:rsidRDefault="004F1DA6" w:rsidP="004F1DA6">
      <w:pPr>
        <w:jc w:val="center"/>
        <w:rPr>
          <w:sz w:val="24"/>
          <w:szCs w:val="24"/>
        </w:rPr>
      </w:pPr>
      <w:r>
        <w:rPr>
          <w:sz w:val="24"/>
          <w:szCs w:val="24"/>
        </w:rPr>
        <w:t>Ian McGonigle</w:t>
      </w:r>
    </w:p>
    <w:p w14:paraId="0EB5FB86" w14:textId="77777777" w:rsidR="004F1DA6" w:rsidRDefault="004F1DA6" w:rsidP="004E5D2C">
      <w:pPr>
        <w:rPr>
          <w:sz w:val="24"/>
          <w:szCs w:val="24"/>
        </w:rPr>
      </w:pPr>
    </w:p>
    <w:p w14:paraId="767EEBFD" w14:textId="77777777" w:rsidR="004F1DA6" w:rsidRDefault="004F1DA6" w:rsidP="004F1DA6">
      <w:pPr>
        <w:jc w:val="center"/>
        <w:rPr>
          <w:b/>
          <w:sz w:val="24"/>
          <w:szCs w:val="24"/>
        </w:rPr>
      </w:pPr>
      <w:r>
        <w:rPr>
          <w:b/>
          <w:sz w:val="24"/>
          <w:szCs w:val="24"/>
        </w:rPr>
        <w:t>Filmed By</w:t>
      </w:r>
    </w:p>
    <w:p w14:paraId="7E303E78" w14:textId="2EEF03EF" w:rsidR="004F1DA6" w:rsidRDefault="004F1DA6" w:rsidP="004F1DA6">
      <w:pPr>
        <w:jc w:val="center"/>
        <w:rPr>
          <w:sz w:val="24"/>
          <w:szCs w:val="24"/>
        </w:rPr>
      </w:pPr>
      <w:r>
        <w:rPr>
          <w:sz w:val="24"/>
          <w:szCs w:val="24"/>
        </w:rPr>
        <w:t>Jerry Tang</w:t>
      </w:r>
    </w:p>
    <w:p w14:paraId="7CCE8677" w14:textId="77777777" w:rsidR="004E5D2C" w:rsidRDefault="004E5D2C" w:rsidP="004E5D2C">
      <w:pPr>
        <w:rPr>
          <w:b/>
          <w:sz w:val="24"/>
          <w:szCs w:val="24"/>
        </w:rPr>
      </w:pPr>
    </w:p>
    <w:p w14:paraId="5A5F8E69" w14:textId="4A906F70" w:rsidR="004E5D2C" w:rsidRDefault="004E5D2C" w:rsidP="004E5D2C">
      <w:pPr>
        <w:jc w:val="center"/>
        <w:rPr>
          <w:b/>
          <w:sz w:val="24"/>
          <w:szCs w:val="24"/>
        </w:rPr>
      </w:pPr>
      <w:r>
        <w:rPr>
          <w:b/>
          <w:sz w:val="24"/>
          <w:szCs w:val="24"/>
        </w:rPr>
        <w:t>Director’s Assistant</w:t>
      </w:r>
      <w:r w:rsidR="002E1C59">
        <w:rPr>
          <w:b/>
          <w:sz w:val="24"/>
          <w:szCs w:val="24"/>
        </w:rPr>
        <w:t>s</w:t>
      </w:r>
    </w:p>
    <w:p w14:paraId="21C5DD12" w14:textId="77777777" w:rsidR="002E1C59" w:rsidRDefault="002E1C59" w:rsidP="002E1C59">
      <w:pPr>
        <w:jc w:val="center"/>
        <w:rPr>
          <w:sz w:val="24"/>
          <w:szCs w:val="24"/>
        </w:rPr>
      </w:pPr>
      <w:proofErr w:type="spellStart"/>
      <w:r>
        <w:rPr>
          <w:sz w:val="24"/>
          <w:szCs w:val="24"/>
        </w:rPr>
        <w:t>Anshely</w:t>
      </w:r>
      <w:proofErr w:type="spellEnd"/>
      <w:r>
        <w:rPr>
          <w:sz w:val="24"/>
          <w:szCs w:val="24"/>
        </w:rPr>
        <w:t xml:space="preserve"> Chin</w:t>
      </w:r>
    </w:p>
    <w:p w14:paraId="11581A8D" w14:textId="1B7ED06B" w:rsidR="004E5D2C" w:rsidRDefault="004E5D2C" w:rsidP="004E5D2C">
      <w:pPr>
        <w:jc w:val="center"/>
        <w:rPr>
          <w:sz w:val="24"/>
          <w:szCs w:val="24"/>
        </w:rPr>
      </w:pPr>
      <w:proofErr w:type="spellStart"/>
      <w:r>
        <w:rPr>
          <w:sz w:val="24"/>
          <w:szCs w:val="24"/>
        </w:rPr>
        <w:t>Seah</w:t>
      </w:r>
      <w:proofErr w:type="spellEnd"/>
      <w:r>
        <w:rPr>
          <w:sz w:val="24"/>
          <w:szCs w:val="24"/>
        </w:rPr>
        <w:t xml:space="preserve"> Jia Hui</w:t>
      </w:r>
    </w:p>
    <w:p w14:paraId="6B0E49F2" w14:textId="1E37C825" w:rsidR="004E5D2C" w:rsidRDefault="004E5D2C" w:rsidP="004E5D2C">
      <w:pPr>
        <w:jc w:val="center"/>
        <w:rPr>
          <w:sz w:val="24"/>
          <w:szCs w:val="24"/>
        </w:rPr>
      </w:pPr>
    </w:p>
    <w:p w14:paraId="5D05F766" w14:textId="7F2776BB" w:rsidR="004E5D2C" w:rsidRDefault="004E5D2C" w:rsidP="004E5D2C">
      <w:pPr>
        <w:jc w:val="center"/>
        <w:rPr>
          <w:b/>
          <w:sz w:val="24"/>
          <w:szCs w:val="24"/>
        </w:rPr>
      </w:pPr>
      <w:r>
        <w:rPr>
          <w:b/>
          <w:sz w:val="24"/>
          <w:szCs w:val="24"/>
        </w:rPr>
        <w:t xml:space="preserve">Editor and </w:t>
      </w:r>
      <w:proofErr w:type="spellStart"/>
      <w:r>
        <w:rPr>
          <w:b/>
          <w:sz w:val="24"/>
          <w:szCs w:val="24"/>
        </w:rPr>
        <w:t>Colourist</w:t>
      </w:r>
      <w:proofErr w:type="spellEnd"/>
    </w:p>
    <w:p w14:paraId="2802D00F" w14:textId="55F08887" w:rsidR="004E5D2C" w:rsidRDefault="004E5D2C" w:rsidP="004E5D2C">
      <w:pPr>
        <w:jc w:val="center"/>
        <w:rPr>
          <w:sz w:val="24"/>
          <w:szCs w:val="24"/>
        </w:rPr>
      </w:pPr>
      <w:r>
        <w:rPr>
          <w:sz w:val="24"/>
          <w:szCs w:val="24"/>
        </w:rPr>
        <w:t xml:space="preserve">Jason </w:t>
      </w:r>
      <w:proofErr w:type="spellStart"/>
      <w:r>
        <w:rPr>
          <w:sz w:val="24"/>
          <w:szCs w:val="24"/>
        </w:rPr>
        <w:t>Hau</w:t>
      </w:r>
      <w:proofErr w:type="spellEnd"/>
    </w:p>
    <w:p w14:paraId="07B27BD6" w14:textId="65457D95" w:rsidR="004E5D2C" w:rsidRDefault="004E5D2C" w:rsidP="004E5D2C">
      <w:pPr>
        <w:jc w:val="center"/>
        <w:rPr>
          <w:sz w:val="24"/>
          <w:szCs w:val="24"/>
        </w:rPr>
      </w:pPr>
    </w:p>
    <w:p w14:paraId="00C42B73" w14:textId="0F416F6D" w:rsidR="004E5D2C" w:rsidRDefault="004E5D2C" w:rsidP="004E5D2C">
      <w:pPr>
        <w:jc w:val="center"/>
        <w:rPr>
          <w:b/>
          <w:sz w:val="24"/>
          <w:szCs w:val="24"/>
        </w:rPr>
      </w:pPr>
      <w:r>
        <w:rPr>
          <w:b/>
          <w:sz w:val="24"/>
          <w:szCs w:val="24"/>
        </w:rPr>
        <w:t>Film Title Design</w:t>
      </w:r>
    </w:p>
    <w:p w14:paraId="4C6BA4A5" w14:textId="530A97A5" w:rsidR="004E5D2C" w:rsidRDefault="004E5D2C" w:rsidP="004E5D2C">
      <w:pPr>
        <w:widowControl w:val="0"/>
        <w:spacing w:line="240" w:lineRule="auto"/>
        <w:jc w:val="center"/>
        <w:rPr>
          <w:sz w:val="24"/>
          <w:szCs w:val="24"/>
        </w:rPr>
      </w:pPr>
      <w:r>
        <w:rPr>
          <w:sz w:val="24"/>
          <w:szCs w:val="24"/>
        </w:rPr>
        <w:t>Chow Yin Mui</w:t>
      </w:r>
    </w:p>
    <w:p w14:paraId="6A013C1A" w14:textId="58982E73" w:rsidR="004E5D2C" w:rsidRPr="004F1DA6" w:rsidRDefault="004E5D2C" w:rsidP="004E5D2C">
      <w:pPr>
        <w:jc w:val="center"/>
        <w:rPr>
          <w:b/>
          <w:sz w:val="24"/>
          <w:szCs w:val="24"/>
        </w:rPr>
      </w:pPr>
      <w:r>
        <w:rPr>
          <w:sz w:val="24"/>
          <w:szCs w:val="24"/>
        </w:rPr>
        <w:t xml:space="preserve">Sia </w:t>
      </w:r>
      <w:proofErr w:type="spellStart"/>
      <w:r>
        <w:rPr>
          <w:sz w:val="24"/>
          <w:szCs w:val="24"/>
        </w:rPr>
        <w:t>Yuanyi</w:t>
      </w:r>
      <w:proofErr w:type="spellEnd"/>
    </w:p>
    <w:p w14:paraId="1C5A8CBC" w14:textId="77777777" w:rsidR="004F1DA6" w:rsidRDefault="004F1DA6" w:rsidP="004E5D2C">
      <w:pPr>
        <w:rPr>
          <w:sz w:val="24"/>
          <w:szCs w:val="24"/>
        </w:rPr>
      </w:pPr>
    </w:p>
    <w:p w14:paraId="34AE6B34" w14:textId="77777777" w:rsidR="004F1DA6" w:rsidRDefault="004F1DA6" w:rsidP="004F1DA6">
      <w:pPr>
        <w:jc w:val="center"/>
        <w:rPr>
          <w:b/>
          <w:sz w:val="24"/>
          <w:szCs w:val="24"/>
        </w:rPr>
      </w:pPr>
      <w:r>
        <w:rPr>
          <w:b/>
          <w:sz w:val="24"/>
          <w:szCs w:val="24"/>
        </w:rPr>
        <w:t xml:space="preserve">Supported By </w:t>
      </w:r>
    </w:p>
    <w:p w14:paraId="22538741" w14:textId="77777777" w:rsidR="004F1DA6" w:rsidRDefault="004F1DA6" w:rsidP="004F1DA6">
      <w:pPr>
        <w:jc w:val="center"/>
        <w:rPr>
          <w:sz w:val="24"/>
          <w:szCs w:val="24"/>
        </w:rPr>
      </w:pPr>
      <w:r>
        <w:rPr>
          <w:sz w:val="24"/>
          <w:szCs w:val="24"/>
        </w:rPr>
        <w:t>Nanyang Technological University</w:t>
      </w:r>
    </w:p>
    <w:p w14:paraId="4AAFB5F2" w14:textId="77777777" w:rsidR="00613CED" w:rsidRPr="00613CED" w:rsidRDefault="00613CED">
      <w:pPr>
        <w:rPr>
          <w:b/>
          <w:bCs/>
        </w:rPr>
      </w:pPr>
    </w:p>
    <w:sectPr w:rsidR="00613CED" w:rsidRPr="00613CED" w:rsidSect="00947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0F"/>
    <w:rsid w:val="00017803"/>
    <w:rsid w:val="00046565"/>
    <w:rsid w:val="001B24FD"/>
    <w:rsid w:val="001C0E5B"/>
    <w:rsid w:val="002179FD"/>
    <w:rsid w:val="00235D4B"/>
    <w:rsid w:val="00297F48"/>
    <w:rsid w:val="002E1C59"/>
    <w:rsid w:val="00345708"/>
    <w:rsid w:val="003B0155"/>
    <w:rsid w:val="003D16E1"/>
    <w:rsid w:val="00466542"/>
    <w:rsid w:val="004E5D2C"/>
    <w:rsid w:val="004F1DA6"/>
    <w:rsid w:val="00613CED"/>
    <w:rsid w:val="0063073E"/>
    <w:rsid w:val="0065623E"/>
    <w:rsid w:val="006F289E"/>
    <w:rsid w:val="006F4FBE"/>
    <w:rsid w:val="007554A3"/>
    <w:rsid w:val="008A3629"/>
    <w:rsid w:val="0094702D"/>
    <w:rsid w:val="00AE09B4"/>
    <w:rsid w:val="00AE7893"/>
    <w:rsid w:val="00D733EF"/>
    <w:rsid w:val="00D92521"/>
    <w:rsid w:val="00DC42F8"/>
    <w:rsid w:val="00DE7141"/>
    <w:rsid w:val="00E14821"/>
    <w:rsid w:val="00E205E2"/>
    <w:rsid w:val="00E5710F"/>
    <w:rsid w:val="00F366C5"/>
    <w:rsid w:val="00F91E68"/>
    <w:rsid w:val="00FE0650"/>
    <w:rsid w:val="00FE3CD1"/>
    <w:rsid w:val="11432B70"/>
    <w:rsid w:val="2FB32533"/>
    <w:rsid w:val="37836CB6"/>
    <w:rsid w:val="3F213B8F"/>
    <w:rsid w:val="53C77D87"/>
    <w:rsid w:val="5C04A78A"/>
    <w:rsid w:val="76DDEA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C33E87F"/>
  <w15:chartTrackingRefBased/>
  <w15:docId w15:val="{7C829247-3C5E-4E47-90C8-D2DDF0B0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10F"/>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9B4"/>
    <w:rPr>
      <w:color w:val="0563C1" w:themeColor="hyperlink"/>
      <w:u w:val="single"/>
    </w:rPr>
  </w:style>
  <w:style w:type="character" w:styleId="UnresolvedMention">
    <w:name w:val="Unresolved Mention"/>
    <w:basedOn w:val="DefaultParagraphFont"/>
    <w:uiPriority w:val="99"/>
    <w:semiHidden/>
    <w:unhideWhenUsed/>
    <w:rsid w:val="00AE0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96259">
      <w:bodyDiv w:val="1"/>
      <w:marLeft w:val="0"/>
      <w:marRight w:val="0"/>
      <w:marTop w:val="0"/>
      <w:marBottom w:val="0"/>
      <w:divBdr>
        <w:top w:val="none" w:sz="0" w:space="0" w:color="auto"/>
        <w:left w:val="none" w:sz="0" w:space="0" w:color="auto"/>
        <w:bottom w:val="none" w:sz="0" w:space="0" w:color="auto"/>
        <w:right w:val="none" w:sz="0" w:space="0" w:color="auto"/>
      </w:divBdr>
    </w:div>
    <w:div w:id="15612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anmcgonigle@ntu.edu.s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638</Words>
  <Characters>3641</Characters>
  <Application>Microsoft Office Word</Application>
  <DocSecurity>0</DocSecurity>
  <Lines>30</Lines>
  <Paragraphs>8</Paragraphs>
  <ScaleCrop>false</ScaleCrop>
  <Company>Nanyang Technological University</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McGonigle (Asst Prof)</dc:creator>
  <cp:keywords/>
  <dc:description/>
  <cp:lastModifiedBy>Ian McGonigle (Asst Prof)</cp:lastModifiedBy>
  <cp:revision>9</cp:revision>
  <dcterms:created xsi:type="dcterms:W3CDTF">2023-04-16T04:44:00Z</dcterms:created>
  <dcterms:modified xsi:type="dcterms:W3CDTF">2023-05-05T06:04:00Z</dcterms:modified>
</cp:coreProperties>
</file>